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AD0173" w:rsidRDefault="00AD0173" w:rsidP="00AB1EFF">
      <w:pPr>
        <w:pStyle w:val="ConsPlusTitle"/>
        <w:widowControl/>
        <w:jc w:val="center"/>
        <w:outlineLvl w:val="0"/>
        <w:rPr>
          <w:sz w:val="28"/>
          <w:szCs w:val="28"/>
        </w:rPr>
      </w:pPr>
      <w:r>
        <w:rPr>
          <w:sz w:val="28"/>
          <w:szCs w:val="28"/>
        </w:rPr>
        <w:t>МУНИЦИПАЛЬНОЕ СОБРАНИЕ</w:t>
      </w:r>
    </w:p>
    <w:p w:rsidR="00AD0173" w:rsidRDefault="00AD0173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НОВОБУРАССКОГО МУНИЦИПАЛЬНОГО РАЙОНА</w:t>
      </w:r>
    </w:p>
    <w:p w:rsidR="00AD0173" w:rsidRDefault="00AD0173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САРАТОВСКОЙ ОБЛАСТИ</w:t>
      </w:r>
    </w:p>
    <w:p w:rsidR="00AD0173" w:rsidRDefault="00AD0173" w:rsidP="00AB1EFF">
      <w:pPr>
        <w:pStyle w:val="ConsPlusTitle"/>
        <w:widowControl/>
        <w:jc w:val="center"/>
        <w:rPr>
          <w:sz w:val="28"/>
          <w:szCs w:val="28"/>
        </w:rPr>
      </w:pPr>
    </w:p>
    <w:p w:rsidR="00AD0173" w:rsidRDefault="00AD0173" w:rsidP="00AB1EFF">
      <w:pPr>
        <w:pStyle w:val="ConsPlusTitle"/>
        <w:widowControl/>
        <w:jc w:val="center"/>
        <w:rPr>
          <w:sz w:val="28"/>
          <w:szCs w:val="28"/>
        </w:rPr>
      </w:pPr>
      <w:r>
        <w:rPr>
          <w:sz w:val="28"/>
          <w:szCs w:val="28"/>
        </w:rPr>
        <w:t>РЕШЕНИЕ</w:t>
      </w:r>
    </w:p>
    <w:p w:rsidR="00AD0173" w:rsidRDefault="00AD0173" w:rsidP="00253EE0">
      <w:pPr>
        <w:pStyle w:val="NoSpacing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 xml:space="preserve">От 2 июля  </w:t>
      </w:r>
      <w:smartTag w:uri="urn:schemas-microsoft-com:office:smarttags" w:element="metricconverter">
        <w:smartTagPr>
          <w:attr w:name="ProductID" w:val="2012 г"/>
        </w:smartTagPr>
        <w:r>
          <w:rPr>
            <w:rFonts w:ascii="Times New Roman" w:hAnsi="Times New Roman"/>
            <w:b/>
            <w:sz w:val="28"/>
            <w:szCs w:val="28"/>
          </w:rPr>
          <w:t>2012 г</w:t>
        </w:r>
      </w:smartTag>
      <w:r>
        <w:rPr>
          <w:rFonts w:ascii="Times New Roman" w:hAnsi="Times New Roman"/>
          <w:b/>
          <w:sz w:val="28"/>
          <w:szCs w:val="28"/>
        </w:rPr>
        <w:t xml:space="preserve">. № </w:t>
      </w:r>
      <w:bookmarkStart w:id="0" w:name="_GoBack"/>
      <w:bookmarkEnd w:id="0"/>
      <w:r>
        <w:rPr>
          <w:rFonts w:ascii="Times New Roman" w:hAnsi="Times New Roman"/>
          <w:b/>
          <w:sz w:val="28"/>
          <w:szCs w:val="28"/>
        </w:rPr>
        <w:t>92</w:t>
      </w:r>
    </w:p>
    <w:p w:rsidR="00AD0173" w:rsidRDefault="00AD0173" w:rsidP="00AB1EFF">
      <w:pPr>
        <w:pStyle w:val="ConsPlusTitle"/>
        <w:spacing w:line="360" w:lineRule="exact"/>
        <w:jc w:val="center"/>
        <w:rPr>
          <w:sz w:val="28"/>
          <w:szCs w:val="28"/>
        </w:rPr>
      </w:pPr>
    </w:p>
    <w:p w:rsidR="00AD0173" w:rsidRDefault="00AD0173" w:rsidP="00E41A89">
      <w:pPr>
        <w:pStyle w:val="ConsPlusTitle"/>
        <w:jc w:val="center"/>
        <w:rPr>
          <w:sz w:val="28"/>
          <w:szCs w:val="28"/>
        </w:rPr>
      </w:pPr>
      <w:r>
        <w:rPr>
          <w:sz w:val="28"/>
          <w:szCs w:val="28"/>
        </w:rPr>
        <w:t>О внесении изменений в некоторые  правовые акты</w:t>
      </w:r>
    </w:p>
    <w:p w:rsidR="00AD0173" w:rsidRDefault="00AD0173" w:rsidP="008874B5">
      <w:pPr>
        <w:pStyle w:val="NoSpacing"/>
        <w:jc w:val="both"/>
        <w:rPr>
          <w:rFonts w:ascii="Times New Roman" w:hAnsi="Times New Roman"/>
          <w:sz w:val="28"/>
          <w:szCs w:val="28"/>
        </w:rPr>
      </w:pPr>
    </w:p>
    <w:p w:rsidR="00AD0173" w:rsidRPr="00E667BF" w:rsidRDefault="00AD0173" w:rsidP="00E667BF">
      <w:pPr>
        <w:ind w:firstLine="360"/>
        <w:jc w:val="both"/>
        <w:rPr>
          <w:rFonts w:ascii="Times New Roman" w:hAnsi="Times New Roman"/>
          <w:sz w:val="28"/>
          <w:szCs w:val="28"/>
        </w:rPr>
      </w:pPr>
      <w:r w:rsidRPr="00E667BF">
        <w:rPr>
          <w:rFonts w:ascii="Times New Roman" w:hAnsi="Times New Roman"/>
          <w:sz w:val="28"/>
          <w:szCs w:val="28"/>
        </w:rPr>
        <w:t xml:space="preserve"> На основании п.2 ст.42 Устава Новобурасского муниципального района, муниципальное Собрание решило:</w:t>
      </w:r>
    </w:p>
    <w:p w:rsidR="00AD0173" w:rsidRDefault="00AD0173" w:rsidP="00E667BF">
      <w:pPr>
        <w:pStyle w:val="NoSpacing"/>
        <w:tabs>
          <w:tab w:val="left" w:pos="360"/>
        </w:tabs>
        <w:jc w:val="both"/>
        <w:rPr>
          <w:rFonts w:ascii="Times New Roman" w:hAnsi="Times New Roman"/>
          <w:sz w:val="28"/>
          <w:szCs w:val="28"/>
        </w:rPr>
      </w:pPr>
    </w:p>
    <w:p w:rsidR="00AD0173" w:rsidRDefault="00AD0173" w:rsidP="00A735A5">
      <w:pPr>
        <w:pStyle w:val="ConsPlusTitle"/>
        <w:tabs>
          <w:tab w:val="left" w:pos="360"/>
        </w:tabs>
        <w:ind w:left="36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 xml:space="preserve">1.Внести изменения в </w:t>
      </w:r>
      <w:r w:rsidRPr="00E52590">
        <w:rPr>
          <w:b w:val="0"/>
          <w:sz w:val="28"/>
          <w:szCs w:val="28"/>
        </w:rPr>
        <w:t xml:space="preserve"> решени</w:t>
      </w:r>
      <w:r>
        <w:rPr>
          <w:b w:val="0"/>
          <w:sz w:val="28"/>
          <w:szCs w:val="28"/>
        </w:rPr>
        <w:t>е</w:t>
      </w:r>
      <w:r w:rsidRPr="00E52590">
        <w:rPr>
          <w:b w:val="0"/>
          <w:sz w:val="28"/>
          <w:szCs w:val="28"/>
        </w:rPr>
        <w:t xml:space="preserve"> муниципального Собрания  Новобурасского муниципального района  </w:t>
      </w:r>
      <w:r>
        <w:rPr>
          <w:b w:val="0"/>
          <w:sz w:val="28"/>
          <w:szCs w:val="28"/>
        </w:rPr>
        <w:t xml:space="preserve">от 4 мая </w:t>
      </w:r>
      <w:smartTag w:uri="urn:schemas-microsoft-com:office:smarttags" w:element="metricconverter">
        <w:smartTagPr>
          <w:attr w:name="ProductID" w:val="2012 г"/>
        </w:smartTagPr>
        <w:r>
          <w:rPr>
            <w:b w:val="0"/>
            <w:sz w:val="28"/>
            <w:szCs w:val="28"/>
          </w:rPr>
          <w:t>2012 г</w:t>
        </w:r>
      </w:smartTag>
      <w:r>
        <w:rPr>
          <w:b w:val="0"/>
          <w:sz w:val="28"/>
          <w:szCs w:val="28"/>
        </w:rPr>
        <w:t>.№71 «О внесении изменений в решение муниципального Собрания Новобурасского муниципального района от 28 июля 2005г. №363 «О Положении «О порядке проведения общего собрания граждан», исключив пункт 2; пункт 3 считать пунктом 2;</w:t>
      </w:r>
    </w:p>
    <w:p w:rsidR="00AD0173" w:rsidRDefault="00AD0173" w:rsidP="00A735A5">
      <w:pPr>
        <w:pStyle w:val="ConsPlusTitle"/>
        <w:tabs>
          <w:tab w:val="left" w:pos="360"/>
        </w:tabs>
        <w:ind w:left="360"/>
        <w:rPr>
          <w:b w:val="0"/>
          <w:sz w:val="28"/>
          <w:szCs w:val="28"/>
        </w:rPr>
      </w:pPr>
    </w:p>
    <w:p w:rsidR="00AD0173" w:rsidRDefault="00AD0173" w:rsidP="00A735A5">
      <w:pPr>
        <w:pStyle w:val="ConsPlusTitle"/>
        <w:tabs>
          <w:tab w:val="left" w:pos="360"/>
        </w:tabs>
        <w:ind w:left="360"/>
        <w:rPr>
          <w:b w:val="0"/>
          <w:sz w:val="28"/>
          <w:szCs w:val="28"/>
        </w:rPr>
      </w:pPr>
      <w:r>
        <w:rPr>
          <w:b w:val="0"/>
          <w:sz w:val="28"/>
          <w:szCs w:val="28"/>
        </w:rPr>
        <w:t>2.</w:t>
      </w:r>
      <w:r w:rsidRPr="00E0288F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Внести изменения в </w:t>
      </w:r>
      <w:r w:rsidRPr="00E52590">
        <w:rPr>
          <w:b w:val="0"/>
          <w:sz w:val="28"/>
          <w:szCs w:val="28"/>
        </w:rPr>
        <w:t>решени</w:t>
      </w:r>
      <w:r>
        <w:rPr>
          <w:b w:val="0"/>
          <w:sz w:val="28"/>
          <w:szCs w:val="28"/>
        </w:rPr>
        <w:t xml:space="preserve">е </w:t>
      </w:r>
      <w:r w:rsidRPr="00E52590">
        <w:rPr>
          <w:b w:val="0"/>
          <w:sz w:val="28"/>
          <w:szCs w:val="28"/>
        </w:rPr>
        <w:t xml:space="preserve">муниципального Собрания  Новобурасского муниципального района  </w:t>
      </w:r>
      <w:r>
        <w:rPr>
          <w:b w:val="0"/>
          <w:sz w:val="28"/>
          <w:szCs w:val="28"/>
        </w:rPr>
        <w:t xml:space="preserve">от 4 мая </w:t>
      </w:r>
      <w:smartTag w:uri="urn:schemas-microsoft-com:office:smarttags" w:element="metricconverter">
        <w:smartTagPr>
          <w:attr w:name="ProductID" w:val="2012 г"/>
        </w:smartTagPr>
        <w:r>
          <w:rPr>
            <w:b w:val="0"/>
            <w:sz w:val="28"/>
            <w:szCs w:val="28"/>
          </w:rPr>
          <w:t>2012 г</w:t>
        </w:r>
      </w:smartTag>
      <w:r>
        <w:rPr>
          <w:b w:val="0"/>
          <w:sz w:val="28"/>
          <w:szCs w:val="28"/>
        </w:rPr>
        <w:t xml:space="preserve">.№72 «О внесении изменений в решение муниципального Собрания Новобурасского муниципального района от 13 сентября 2005г. №374 </w:t>
      </w:r>
      <w:r w:rsidRPr="00E0288F">
        <w:rPr>
          <w:b w:val="0"/>
          <w:sz w:val="28"/>
          <w:szCs w:val="28"/>
        </w:rPr>
        <w:t>«Об утверждении Положения о  правотворческой инициативе»,</w:t>
      </w:r>
      <w:r w:rsidRPr="007D3E89">
        <w:rPr>
          <w:b w:val="0"/>
          <w:sz w:val="28"/>
          <w:szCs w:val="28"/>
        </w:rPr>
        <w:t xml:space="preserve"> </w:t>
      </w:r>
      <w:r>
        <w:rPr>
          <w:b w:val="0"/>
          <w:sz w:val="28"/>
          <w:szCs w:val="28"/>
        </w:rPr>
        <w:t xml:space="preserve">исключив пункт 2; пункт 3 считать пунктом 2. </w:t>
      </w:r>
    </w:p>
    <w:p w:rsidR="00AD0173" w:rsidRPr="008A6F2B" w:rsidRDefault="00AD0173" w:rsidP="00A735A5">
      <w:pPr>
        <w:pStyle w:val="NoSpacing"/>
        <w:tabs>
          <w:tab w:val="left" w:pos="360"/>
        </w:tabs>
        <w:ind w:left="360"/>
        <w:jc w:val="both"/>
        <w:rPr>
          <w:rFonts w:ascii="Times New Roman" w:hAnsi="Times New Roman"/>
          <w:sz w:val="28"/>
          <w:szCs w:val="28"/>
        </w:rPr>
      </w:pPr>
    </w:p>
    <w:p w:rsidR="00AD0173" w:rsidRPr="00350647" w:rsidRDefault="00AD0173" w:rsidP="00A735A5">
      <w:pPr>
        <w:tabs>
          <w:tab w:val="left" w:pos="360"/>
        </w:tabs>
        <w:autoSpaceDE w:val="0"/>
        <w:autoSpaceDN w:val="0"/>
        <w:adjustRightInd w:val="0"/>
        <w:spacing w:after="0" w:line="240" w:lineRule="auto"/>
        <w:ind w:left="360"/>
        <w:outlineLvl w:val="0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3. Данное решение подлежит официальному опубликованию.</w:t>
      </w:r>
    </w:p>
    <w:p w:rsidR="00AD0173" w:rsidRDefault="00AD0173" w:rsidP="00A735A5">
      <w:pPr>
        <w:pStyle w:val="NoSpacing"/>
        <w:tabs>
          <w:tab w:val="left" w:pos="360"/>
        </w:tabs>
        <w:ind w:left="360"/>
        <w:rPr>
          <w:rFonts w:ascii="Times New Roman" w:hAnsi="Times New Roman"/>
          <w:b/>
          <w:sz w:val="28"/>
          <w:szCs w:val="28"/>
        </w:rPr>
      </w:pPr>
    </w:p>
    <w:p w:rsidR="00AD0173" w:rsidRDefault="00AD0173" w:rsidP="00413DE9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AD0173" w:rsidRDefault="00AD0173" w:rsidP="00413DE9">
      <w:pPr>
        <w:pStyle w:val="NoSpacing"/>
        <w:rPr>
          <w:rFonts w:ascii="Times New Roman" w:hAnsi="Times New Roman"/>
          <w:b/>
          <w:sz w:val="28"/>
          <w:szCs w:val="28"/>
        </w:rPr>
      </w:pPr>
    </w:p>
    <w:p w:rsidR="00AD0173" w:rsidRDefault="00AD0173" w:rsidP="00413DE9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Глава Новобурасского</w:t>
      </w:r>
    </w:p>
    <w:p w:rsidR="00AD0173" w:rsidRDefault="00AD0173" w:rsidP="00413DE9">
      <w:pPr>
        <w:pStyle w:val="NoSpacing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муниципального района</w:t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</w:r>
      <w:r>
        <w:rPr>
          <w:rFonts w:ascii="Times New Roman" w:hAnsi="Times New Roman"/>
          <w:b/>
          <w:sz w:val="28"/>
          <w:szCs w:val="28"/>
        </w:rPr>
        <w:tab/>
        <w:t>Ю.И.Батраев</w:t>
      </w:r>
    </w:p>
    <w:p w:rsidR="00AD0173" w:rsidRPr="008874B5" w:rsidRDefault="00AD0173" w:rsidP="00E35E8E">
      <w:pPr>
        <w:ind w:right="76"/>
        <w:rPr>
          <w:rFonts w:ascii="Times New Roman" w:hAnsi="Times New Roman"/>
          <w:sz w:val="28"/>
          <w:szCs w:val="28"/>
        </w:rPr>
      </w:pPr>
    </w:p>
    <w:sectPr w:rsidR="00AD0173" w:rsidRPr="008874B5" w:rsidSect="00AB1EFF">
      <w:pgSz w:w="11906" w:h="16838"/>
      <w:pgMar w:top="284" w:right="850" w:bottom="1134" w:left="1260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20002A87" w:usb1="80000000" w:usb2="00000008" w:usb3="00000000" w:csb0="000001FF" w:csb1="00000000"/>
  </w:font>
  <w:font w:name="Calibri">
    <w:panose1 w:val="020F0502020204030204"/>
    <w:charset w:val="CC"/>
    <w:family w:val="swiss"/>
    <w:pitch w:val="variable"/>
    <w:sig w:usb0="A00002EF" w:usb1="4000207B" w:usb2="00000000" w:usb3="00000000" w:csb0="0000009F" w:csb1="00000000"/>
  </w:font>
  <w:font w:name="Cambria">
    <w:panose1 w:val="02040503050406030204"/>
    <w:charset w:val="CC"/>
    <w:family w:val="roman"/>
    <w:pitch w:val="variable"/>
    <w:sig w:usb0="A00002EF" w:usb1="4000004B" w:usb2="00000000" w:usb3="00000000" w:csb0="0000009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3B085177"/>
    <w:multiLevelType w:val="hybridMultilevel"/>
    <w:tmpl w:val="2FD8BD0A"/>
    <w:lvl w:ilvl="0" w:tplc="0419000F">
      <w:start w:val="1"/>
      <w:numFmt w:val="decimal"/>
      <w:lvlText w:val="%1."/>
      <w:lvlJc w:val="left"/>
      <w:pPr>
        <w:ind w:left="720" w:hanging="360"/>
      </w:pPr>
      <w:rPr>
        <w:rFonts w:cs="Times New Roman"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  <w:rPr>
        <w:rFonts w:cs="Times New Roman"/>
      </w:r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  <w:rPr>
        <w:rFonts w:cs="Times New Roman"/>
      </w:rPr>
    </w:lvl>
    <w:lvl w:ilvl="3" w:tplc="0419000F" w:tentative="1">
      <w:start w:val="1"/>
      <w:numFmt w:val="decimal"/>
      <w:lvlText w:val="%4."/>
      <w:lvlJc w:val="left"/>
      <w:pPr>
        <w:ind w:left="2880" w:hanging="360"/>
      </w:pPr>
      <w:rPr>
        <w:rFonts w:cs="Times New Roman"/>
      </w:r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  <w:rPr>
        <w:rFonts w:cs="Times New Roman"/>
      </w:r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  <w:rPr>
        <w:rFonts w:cs="Times New Roman"/>
      </w:rPr>
    </w:lvl>
    <w:lvl w:ilvl="6" w:tplc="0419000F" w:tentative="1">
      <w:start w:val="1"/>
      <w:numFmt w:val="decimal"/>
      <w:lvlText w:val="%7."/>
      <w:lvlJc w:val="left"/>
      <w:pPr>
        <w:ind w:left="5040" w:hanging="360"/>
      </w:pPr>
      <w:rPr>
        <w:rFonts w:cs="Times New Roman"/>
      </w:r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  <w:rPr>
        <w:rFonts w:cs="Times New Roman"/>
      </w:r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  <w:rPr>
        <w:rFonts w:cs="Times New Roman"/>
      </w:rPr>
    </w:lvl>
  </w:abstractNum>
  <w:num w:numId="1">
    <w:abstractNumId w:val="0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characterSpacingControl w:val="doNotCompress"/>
  <w:compat>
    <w:useNormalStyleForList/>
    <w:doNotUseIndentAsNumberingTabStop/>
    <w:useAltKinsokuLineBreakRules/>
    <w:allowSpaceOfSameStyleInTable/>
    <w:doNotSuppressIndentation/>
    <w:doNotAutofitConstrainedTables/>
    <w:autofitToFirstFixedWidthCell/>
    <w:underlineTabInNumList/>
    <w:displayHangulFixedWidth/>
    <w:splitPgBreakAndParaMark/>
    <w:doNotVertAlignCellWithSp/>
    <w:doNotBreakConstrainedForcedTable/>
    <w:doNotVertAlignInTxbx/>
    <w:useAnsiKerningPairs/>
    <w:cachedColBalance/>
  </w:compat>
  <w:rsids>
    <w:rsidRoot w:val="00A15774"/>
    <w:rsid w:val="000219CA"/>
    <w:rsid w:val="00024CAC"/>
    <w:rsid w:val="00062B64"/>
    <w:rsid w:val="00063B1B"/>
    <w:rsid w:val="00072531"/>
    <w:rsid w:val="0011165C"/>
    <w:rsid w:val="0012235E"/>
    <w:rsid w:val="00131974"/>
    <w:rsid w:val="001771F8"/>
    <w:rsid w:val="001964FA"/>
    <w:rsid w:val="001A6E01"/>
    <w:rsid w:val="001D52C8"/>
    <w:rsid w:val="001D5ACF"/>
    <w:rsid w:val="001E0F37"/>
    <w:rsid w:val="00253EE0"/>
    <w:rsid w:val="0029548A"/>
    <w:rsid w:val="002A7AA0"/>
    <w:rsid w:val="002B1037"/>
    <w:rsid w:val="002B78E5"/>
    <w:rsid w:val="002C48C0"/>
    <w:rsid w:val="002D375C"/>
    <w:rsid w:val="002F0B67"/>
    <w:rsid w:val="002F1303"/>
    <w:rsid w:val="003008AF"/>
    <w:rsid w:val="00306893"/>
    <w:rsid w:val="00320AD6"/>
    <w:rsid w:val="00350647"/>
    <w:rsid w:val="003530A8"/>
    <w:rsid w:val="00353928"/>
    <w:rsid w:val="00353ABA"/>
    <w:rsid w:val="003761D6"/>
    <w:rsid w:val="0038056C"/>
    <w:rsid w:val="003856FE"/>
    <w:rsid w:val="0039580C"/>
    <w:rsid w:val="00413DE9"/>
    <w:rsid w:val="0041444C"/>
    <w:rsid w:val="00457980"/>
    <w:rsid w:val="0049538B"/>
    <w:rsid w:val="004B29C5"/>
    <w:rsid w:val="004B4F4B"/>
    <w:rsid w:val="004C46C6"/>
    <w:rsid w:val="004F0783"/>
    <w:rsid w:val="005338BE"/>
    <w:rsid w:val="005565C4"/>
    <w:rsid w:val="005566C0"/>
    <w:rsid w:val="0057130F"/>
    <w:rsid w:val="00576770"/>
    <w:rsid w:val="005A48BC"/>
    <w:rsid w:val="005B1FC9"/>
    <w:rsid w:val="005E6662"/>
    <w:rsid w:val="005E671C"/>
    <w:rsid w:val="00661B99"/>
    <w:rsid w:val="006642D9"/>
    <w:rsid w:val="00684E3C"/>
    <w:rsid w:val="006B346F"/>
    <w:rsid w:val="006C1BE2"/>
    <w:rsid w:val="006C1FA2"/>
    <w:rsid w:val="00703E42"/>
    <w:rsid w:val="007379FC"/>
    <w:rsid w:val="0078277A"/>
    <w:rsid w:val="007B5E30"/>
    <w:rsid w:val="007D2735"/>
    <w:rsid w:val="007D3E89"/>
    <w:rsid w:val="007F5A40"/>
    <w:rsid w:val="008363D2"/>
    <w:rsid w:val="008419DE"/>
    <w:rsid w:val="00887260"/>
    <w:rsid w:val="008874B5"/>
    <w:rsid w:val="008A6F2B"/>
    <w:rsid w:val="008C2453"/>
    <w:rsid w:val="008E228F"/>
    <w:rsid w:val="00932C0A"/>
    <w:rsid w:val="009E095A"/>
    <w:rsid w:val="00A024F7"/>
    <w:rsid w:val="00A02D42"/>
    <w:rsid w:val="00A07E68"/>
    <w:rsid w:val="00A12B64"/>
    <w:rsid w:val="00A15774"/>
    <w:rsid w:val="00A719FD"/>
    <w:rsid w:val="00A71AD7"/>
    <w:rsid w:val="00A735A5"/>
    <w:rsid w:val="00A86EB0"/>
    <w:rsid w:val="00AB1EFF"/>
    <w:rsid w:val="00AD0173"/>
    <w:rsid w:val="00AE12AD"/>
    <w:rsid w:val="00AF4735"/>
    <w:rsid w:val="00B112E5"/>
    <w:rsid w:val="00B165C8"/>
    <w:rsid w:val="00B64742"/>
    <w:rsid w:val="00B71296"/>
    <w:rsid w:val="00BA1E24"/>
    <w:rsid w:val="00BB4EAE"/>
    <w:rsid w:val="00BD4650"/>
    <w:rsid w:val="00C2311F"/>
    <w:rsid w:val="00C65094"/>
    <w:rsid w:val="00C70F7A"/>
    <w:rsid w:val="00CA3286"/>
    <w:rsid w:val="00CA62C2"/>
    <w:rsid w:val="00CE54CA"/>
    <w:rsid w:val="00CF0767"/>
    <w:rsid w:val="00CF17C6"/>
    <w:rsid w:val="00D525C2"/>
    <w:rsid w:val="00D81EAA"/>
    <w:rsid w:val="00DE5636"/>
    <w:rsid w:val="00DE7EFC"/>
    <w:rsid w:val="00DF14AE"/>
    <w:rsid w:val="00E017AC"/>
    <w:rsid w:val="00E0288F"/>
    <w:rsid w:val="00E35E8E"/>
    <w:rsid w:val="00E41A89"/>
    <w:rsid w:val="00E453AD"/>
    <w:rsid w:val="00E52590"/>
    <w:rsid w:val="00E667BF"/>
    <w:rsid w:val="00ED3F68"/>
    <w:rsid w:val="00ED50D9"/>
    <w:rsid w:val="00F04F1B"/>
    <w:rsid w:val="00F45C90"/>
    <w:rsid w:val="00F82E8C"/>
    <w:rsid w:val="00F86A34"/>
    <w:rsid w:val="00FC3E8E"/>
    <w:rsid w:val="00FF226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uiCompat97To2003/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doNotAutoCompressPictures/>
  <w:smartTagType w:namespaceuri="urn:schemas-microsoft-com:office:smarttags" w:name="metricconverter"/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sz w:val="22"/>
        <w:szCs w:val="22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locked="1" w:semiHidden="0" w:uiPriority="0" w:unhideWhenUsed="0" w:qFormat="1"/>
    <w:lsdException w:name="heading 1" w:locked="1" w:semiHidden="0" w:uiPriority="0" w:unhideWhenUsed="0" w:qFormat="1"/>
    <w:lsdException w:name="heading 2" w:locked="1" w:uiPriority="0" w:qFormat="1"/>
    <w:lsdException w:name="heading 3" w:locked="1" w:uiPriority="0" w:qFormat="1"/>
    <w:lsdException w:name="heading 4" w:locked="1" w:uiPriority="0" w:qFormat="1"/>
    <w:lsdException w:name="heading 5" w:locked="1" w:uiPriority="0" w:qFormat="1"/>
    <w:lsdException w:name="heading 6" w:locked="1" w:uiPriority="0" w:qFormat="1"/>
    <w:lsdException w:name="heading 7" w:locked="1" w:uiPriority="0" w:qFormat="1"/>
    <w:lsdException w:name="heading 8" w:locked="1" w:uiPriority="0" w:qFormat="1"/>
    <w:lsdException w:name="heading 9" w:locked="1" w:uiPriority="0" w:qFormat="1"/>
    <w:lsdException w:name="toc 1" w:locked="1" w:semiHidden="0" w:uiPriority="0" w:unhideWhenUsed="0"/>
    <w:lsdException w:name="toc 2" w:locked="1" w:semiHidden="0" w:uiPriority="0" w:unhideWhenUsed="0"/>
    <w:lsdException w:name="toc 3" w:locked="1" w:semiHidden="0" w:uiPriority="0" w:unhideWhenUsed="0"/>
    <w:lsdException w:name="toc 4" w:locked="1" w:semiHidden="0" w:uiPriority="0" w:unhideWhenUsed="0"/>
    <w:lsdException w:name="toc 5" w:locked="1" w:semiHidden="0" w:uiPriority="0" w:unhideWhenUsed="0"/>
    <w:lsdException w:name="toc 6" w:locked="1" w:semiHidden="0" w:uiPriority="0" w:unhideWhenUsed="0"/>
    <w:lsdException w:name="toc 7" w:locked="1" w:semiHidden="0" w:uiPriority="0" w:unhideWhenUsed="0"/>
    <w:lsdException w:name="toc 8" w:locked="1" w:semiHidden="0" w:uiPriority="0" w:unhideWhenUsed="0"/>
    <w:lsdException w:name="toc 9" w:locked="1" w:semiHidden="0" w:uiPriority="0" w:unhideWhenUsed="0"/>
    <w:lsdException w:name="caption" w:locked="1" w:uiPriority="0" w:qFormat="1"/>
    <w:lsdException w:name="Title" w:locked="1" w:semiHidden="0" w:uiPriority="0" w:unhideWhenUsed="0" w:qFormat="1"/>
    <w:lsdException w:name="Default Paragraph Font" w:locked="1" w:semiHidden="0" w:uiPriority="0" w:unhideWhenUsed="0"/>
    <w:lsdException w:name="Subtitle" w:locked="1" w:semiHidden="0" w:uiPriority="0" w:unhideWhenUsed="0" w:qFormat="1"/>
    <w:lsdException w:name="Strong" w:locked="1" w:semiHidden="0" w:uiPriority="0" w:unhideWhenUsed="0" w:qFormat="1"/>
    <w:lsdException w:name="Emphasis" w:locked="1" w:semiHidden="0" w:uiPriority="0" w:unhideWhenUsed="0" w:qFormat="1"/>
    <w:lsdException w:name="Normal (Web)" w:locked="1" w:semiHidden="0" w:uiPriority="0" w:unhideWhenUsed="0"/>
    <w:lsdException w:name="Table Grid" w:locked="1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AE12AD"/>
    <w:pPr>
      <w:spacing w:after="200" w:line="276" w:lineRule="auto"/>
    </w:pPr>
  </w:style>
  <w:style w:type="character" w:default="1" w:styleId="DefaultParagraphFont">
    <w:name w:val="Default Paragraph Font"/>
    <w:uiPriority w:val="99"/>
    <w:semiHidden/>
  </w:style>
  <w:style w:type="table" w:default="1" w:styleId="TableNormal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character" w:styleId="Emphasis">
    <w:name w:val="Emphasis"/>
    <w:basedOn w:val="DefaultParagraphFont"/>
    <w:uiPriority w:val="99"/>
    <w:qFormat/>
    <w:rsid w:val="00A15774"/>
    <w:rPr>
      <w:rFonts w:cs="Times New Roman"/>
      <w:i/>
    </w:rPr>
  </w:style>
  <w:style w:type="character" w:customStyle="1" w:styleId="NoSpacingChar">
    <w:name w:val="No Spacing Char"/>
    <w:link w:val="NoSpacing"/>
    <w:uiPriority w:val="99"/>
    <w:locked/>
    <w:rsid w:val="005E671C"/>
    <w:rPr>
      <w:sz w:val="22"/>
      <w:lang w:val="ru-RU" w:eastAsia="ru-RU"/>
    </w:rPr>
  </w:style>
  <w:style w:type="paragraph" w:styleId="NoSpacing">
    <w:name w:val="No Spacing"/>
    <w:link w:val="NoSpacingChar"/>
    <w:uiPriority w:val="99"/>
    <w:qFormat/>
    <w:rsid w:val="005E671C"/>
  </w:style>
  <w:style w:type="paragraph" w:customStyle="1" w:styleId="ConsPlusTitle">
    <w:name w:val="ConsPlusTitle"/>
    <w:uiPriority w:val="99"/>
    <w:rsid w:val="005E671C"/>
    <w:pPr>
      <w:widowControl w:val="0"/>
      <w:autoSpaceDE w:val="0"/>
      <w:autoSpaceDN w:val="0"/>
      <w:adjustRightInd w:val="0"/>
    </w:pPr>
    <w:rPr>
      <w:rFonts w:ascii="Times New Roman" w:hAnsi="Times New Roman"/>
      <w:b/>
      <w:bCs/>
      <w:sz w:val="24"/>
      <w:szCs w:val="24"/>
    </w:rPr>
  </w:style>
  <w:style w:type="character" w:styleId="Hyperlink">
    <w:name w:val="Hyperlink"/>
    <w:basedOn w:val="DefaultParagraphFont"/>
    <w:uiPriority w:val="99"/>
    <w:semiHidden/>
    <w:rsid w:val="005E671C"/>
    <w:rPr>
      <w:rFonts w:cs="Times New Roman"/>
      <w:color w:val="0000FF"/>
      <w:u w:val="single"/>
    </w:rPr>
  </w:style>
  <w:style w:type="paragraph" w:styleId="NormalWeb">
    <w:name w:val="Normal (Web)"/>
    <w:basedOn w:val="Normal"/>
    <w:uiPriority w:val="99"/>
    <w:semiHidden/>
    <w:rsid w:val="007379FC"/>
    <w:pPr>
      <w:spacing w:before="120" w:after="24" w:line="240" w:lineRule="auto"/>
    </w:pPr>
    <w:rPr>
      <w:rFonts w:ascii="Times New Roman" w:hAnsi="Times New Roman"/>
      <w:sz w:val="24"/>
      <w:szCs w:val="24"/>
    </w:rPr>
  </w:style>
  <w:style w:type="paragraph" w:styleId="BalloonText">
    <w:name w:val="Balloon Text"/>
    <w:basedOn w:val="Normal"/>
    <w:link w:val="BalloonTextChar"/>
    <w:uiPriority w:val="99"/>
    <w:semiHidden/>
    <w:rsid w:val="00E35E8E"/>
    <w:rPr>
      <w:rFonts w:ascii="Times New Roman" w:hAnsi="Times New Roman"/>
      <w:sz w:val="2"/>
      <w:szCs w:val="20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locked/>
    <w:rsid w:val="00A12B64"/>
    <w:rPr>
      <w:rFonts w:ascii="Times New Roman" w:hAnsi="Times New Roman" w:cs="Times New Roman"/>
      <w:sz w:val="2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20640794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795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796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0640797"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Normal_Wordconv.dotm</Template>
  <TotalTime>330</TotalTime>
  <Pages>1</Pages>
  <Words>157</Words>
  <Characters>901</Characters>
  <Application>Microsoft Office Outlook</Application>
  <DocSecurity>0</DocSecurity>
  <Lines>0</Lines>
  <Paragraphs>0</Paragraphs>
  <ScaleCrop>false</ScaleCrop>
  <Company>Администрация</Company>
  <LinksUpToDate>false</LinksUpToDate>
  <CharactersWithSpaces>0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Юлия</dc:creator>
  <cp:keywords/>
  <dc:description/>
  <cp:lastModifiedBy>Наталья</cp:lastModifiedBy>
  <cp:revision>19</cp:revision>
  <cp:lastPrinted>2012-07-04T12:08:00Z</cp:lastPrinted>
  <dcterms:created xsi:type="dcterms:W3CDTF">2012-05-03T06:13:00Z</dcterms:created>
  <dcterms:modified xsi:type="dcterms:W3CDTF">2012-07-05T05:11:00Z</dcterms:modified>
</cp:coreProperties>
</file>